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32A" w:rsidRDefault="00524D8E" w:rsidP="00524D8E">
      <w:pPr>
        <w:jc w:val="left"/>
      </w:pPr>
      <w:r>
        <w:rPr>
          <w:rFonts w:hint="eastAsia"/>
        </w:rPr>
        <w:t>＜</w:t>
      </w:r>
      <w:r w:rsidR="00755E54">
        <w:rPr>
          <w:rFonts w:hint="eastAsia"/>
        </w:rPr>
        <w:t>計算書</w:t>
      </w:r>
      <w:r w:rsidR="00302800">
        <w:rPr>
          <w:rFonts w:hint="eastAsia"/>
        </w:rPr>
        <w:t>のひな形</w:t>
      </w:r>
      <w:r>
        <w:rPr>
          <w:rFonts w:hint="eastAsia"/>
        </w:rPr>
        <w:t>＞</w:t>
      </w:r>
    </w:p>
    <w:p w:rsidR="00302800" w:rsidRDefault="00830062" w:rsidP="00302800">
      <w:pPr>
        <w:jc w:val="center"/>
      </w:pPr>
      <w:r>
        <w:rPr>
          <w:rFonts w:hint="eastAsia"/>
        </w:rPr>
        <w:t>令和</w:t>
      </w:r>
      <w:r w:rsidR="00302800">
        <w:rPr>
          <w:rFonts w:hint="eastAsia"/>
        </w:rPr>
        <w:t>●年度　活動計算書</w:t>
      </w:r>
      <w:bookmarkStart w:id="0" w:name="_GoBack"/>
      <w:bookmarkEnd w:id="0"/>
    </w:p>
    <w:p w:rsidR="00302800" w:rsidRDefault="00830062" w:rsidP="00302800">
      <w:pPr>
        <w:jc w:val="center"/>
      </w:pPr>
      <w:r>
        <w:rPr>
          <w:rFonts w:hint="eastAsia"/>
        </w:rPr>
        <w:t>令和●年●月●日から　令和</w:t>
      </w:r>
      <w:r w:rsidR="00302800">
        <w:rPr>
          <w:rFonts w:hint="eastAsia"/>
        </w:rPr>
        <w:t>●年●月●日まで</w:t>
      </w:r>
    </w:p>
    <w:p w:rsidR="00302800" w:rsidRDefault="00302800" w:rsidP="00302800">
      <w:pPr>
        <w:jc w:val="left"/>
      </w:pPr>
    </w:p>
    <w:p w:rsidR="00302800" w:rsidRDefault="00302800" w:rsidP="00302800">
      <w:pPr>
        <w:jc w:val="right"/>
      </w:pPr>
      <w:r>
        <w:rPr>
          <w:rFonts w:hint="eastAsia"/>
        </w:rPr>
        <w:t>ＮＰＯ法人＊＊＊＊</w:t>
      </w:r>
    </w:p>
    <w:tbl>
      <w:tblPr>
        <w:tblStyle w:val="a4"/>
        <w:tblW w:w="0" w:type="auto"/>
        <w:tblLook w:val="04A0" w:firstRow="1" w:lastRow="0" w:firstColumn="1" w:lastColumn="0" w:noHBand="0" w:noVBand="1"/>
      </w:tblPr>
      <w:tblGrid>
        <w:gridCol w:w="3690"/>
        <w:gridCol w:w="1606"/>
        <w:gridCol w:w="1599"/>
        <w:gridCol w:w="1599"/>
      </w:tblGrid>
      <w:tr w:rsidR="00302800" w:rsidTr="00786017">
        <w:tc>
          <w:tcPr>
            <w:tcW w:w="3690" w:type="dxa"/>
          </w:tcPr>
          <w:p w:rsidR="00302800" w:rsidRDefault="00302800" w:rsidP="00302800">
            <w:pPr>
              <w:jc w:val="center"/>
            </w:pPr>
            <w:r>
              <w:rPr>
                <w:rFonts w:hint="eastAsia"/>
              </w:rPr>
              <w:t>科　目</w:t>
            </w:r>
          </w:p>
        </w:tc>
        <w:tc>
          <w:tcPr>
            <w:tcW w:w="4804" w:type="dxa"/>
            <w:gridSpan w:val="3"/>
          </w:tcPr>
          <w:p w:rsidR="00302800" w:rsidRDefault="00302800" w:rsidP="00302800">
            <w:pPr>
              <w:jc w:val="center"/>
            </w:pPr>
            <w:r>
              <w:rPr>
                <w:rFonts w:hint="eastAsia"/>
              </w:rPr>
              <w:t>金　額</w:t>
            </w:r>
          </w:p>
        </w:tc>
      </w:tr>
      <w:tr w:rsidR="00302800" w:rsidTr="00302800">
        <w:tc>
          <w:tcPr>
            <w:tcW w:w="3690" w:type="dxa"/>
          </w:tcPr>
          <w:p w:rsidR="00302800" w:rsidRDefault="00302800" w:rsidP="00302800">
            <w:r>
              <w:rPr>
                <w:rFonts w:hint="eastAsia"/>
              </w:rPr>
              <w:t>I</w:t>
            </w:r>
            <w:r>
              <w:rPr>
                <w:rFonts w:hint="eastAsia"/>
              </w:rPr>
              <w:t>．経常収益</w:t>
            </w:r>
          </w:p>
          <w:p w:rsidR="00302800" w:rsidRDefault="00302800" w:rsidP="00302800">
            <w:r>
              <w:rPr>
                <w:rFonts w:hint="eastAsia"/>
              </w:rPr>
              <w:t>１．受取会費</w:t>
            </w:r>
          </w:p>
          <w:p w:rsidR="00302800" w:rsidRDefault="00302800" w:rsidP="00302800">
            <w:r>
              <w:rPr>
                <w:rFonts w:hint="eastAsia"/>
              </w:rPr>
              <w:t xml:space="preserve">　正会員受取会費</w:t>
            </w:r>
          </w:p>
          <w:p w:rsidR="00302800" w:rsidRDefault="00302800" w:rsidP="00302800">
            <w:r>
              <w:rPr>
                <w:rFonts w:hint="eastAsia"/>
              </w:rPr>
              <w:t xml:space="preserve">　賛助会員受取会費</w:t>
            </w:r>
          </w:p>
          <w:p w:rsidR="00302800" w:rsidRDefault="00302800" w:rsidP="00302800">
            <w:r>
              <w:rPr>
                <w:rFonts w:hint="eastAsia"/>
              </w:rPr>
              <w:t>２．受取寄付金・受取補助金</w:t>
            </w:r>
          </w:p>
          <w:p w:rsidR="00302800" w:rsidRDefault="00302800" w:rsidP="00302800">
            <w:r>
              <w:rPr>
                <w:rFonts w:hint="eastAsia"/>
              </w:rPr>
              <w:t xml:space="preserve">　受取寄付金</w:t>
            </w:r>
          </w:p>
          <w:p w:rsidR="00302800" w:rsidRDefault="00302800" w:rsidP="00302800">
            <w:r>
              <w:rPr>
                <w:rFonts w:hint="eastAsia"/>
              </w:rPr>
              <w:t xml:space="preserve">　受取補助金</w:t>
            </w:r>
          </w:p>
          <w:p w:rsidR="00302800" w:rsidRDefault="00302800" w:rsidP="00302800">
            <w:r>
              <w:rPr>
                <w:rFonts w:hint="eastAsia"/>
              </w:rPr>
              <w:t>３．事業収益</w:t>
            </w:r>
          </w:p>
          <w:p w:rsidR="00302800" w:rsidRDefault="00302800" w:rsidP="00302800">
            <w:r>
              <w:rPr>
                <w:rFonts w:hint="eastAsia"/>
              </w:rPr>
              <w:t xml:space="preserve">　＊＊事業収益</w:t>
            </w:r>
          </w:p>
          <w:p w:rsidR="00302800" w:rsidRDefault="00302800" w:rsidP="00302800">
            <w:r>
              <w:rPr>
                <w:rFonts w:hint="eastAsia"/>
              </w:rPr>
              <w:t>４．その他収益</w:t>
            </w:r>
          </w:p>
          <w:p w:rsidR="00302800" w:rsidRDefault="00302800" w:rsidP="00302800">
            <w:r>
              <w:rPr>
                <w:rFonts w:hint="eastAsia"/>
              </w:rPr>
              <w:t xml:space="preserve">　受取利息</w:t>
            </w:r>
          </w:p>
          <w:p w:rsidR="00302800" w:rsidRDefault="00302800" w:rsidP="00302800">
            <w:r>
              <w:rPr>
                <w:rFonts w:hint="eastAsia"/>
              </w:rPr>
              <w:t xml:space="preserve">　雑収入</w:t>
            </w:r>
          </w:p>
          <w:p w:rsidR="00302800" w:rsidRDefault="00302800" w:rsidP="00302800">
            <w:r>
              <w:rPr>
                <w:rFonts w:hint="eastAsia"/>
              </w:rPr>
              <w:t>経常収益計</w:t>
            </w:r>
          </w:p>
        </w:tc>
        <w:tc>
          <w:tcPr>
            <w:tcW w:w="1606" w:type="dxa"/>
          </w:tcPr>
          <w:p w:rsidR="00302800" w:rsidRDefault="007733C0" w:rsidP="00302800">
            <w:r>
              <w:rPr>
                <w:rFonts w:hint="eastAsia"/>
                <w:noProof/>
                <w:lang w:bidi="ne-NP"/>
              </w:rPr>
              <mc:AlternateContent>
                <mc:Choice Requires="wps">
                  <w:drawing>
                    <wp:anchor distT="0" distB="0" distL="114300" distR="114300" simplePos="0" relativeHeight="251676672" behindDoc="0" locked="0" layoutInCell="1" allowOverlap="1" wp14:anchorId="460C79B8" wp14:editId="67A6644E">
                      <wp:simplePos x="0" y="0"/>
                      <wp:positionH relativeFrom="column">
                        <wp:posOffset>105410</wp:posOffset>
                      </wp:positionH>
                      <wp:positionV relativeFrom="paragraph">
                        <wp:posOffset>2422525</wp:posOffset>
                      </wp:positionV>
                      <wp:extent cx="2695575" cy="3048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695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017" w:rsidRDefault="00786017">
                                  <w:r>
                                    <w:rPr>
                                      <w:rFonts w:hint="eastAsia"/>
                                    </w:rPr>
                                    <w:t>利息</w:t>
                                  </w:r>
                                  <w:r>
                                    <w:t>や</w:t>
                                  </w:r>
                                  <w:r>
                                    <w:rPr>
                                      <w:rFonts w:hint="eastAsia"/>
                                    </w:rPr>
                                    <w:t>細々</w:t>
                                  </w:r>
                                  <w:r>
                                    <w:t>とした収入を取りまとめます</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0C79B8" id="テキスト ボックス 11" o:spid="_x0000_s1030" type="#_x0000_t202" style="position:absolute;left:0;text-align:left;margin-left:8.3pt;margin-top:190.75pt;width:212.25pt;height:2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" fillcolor="white [3201]" strokeweight=".5pt">
                      <v:textbox>
                        <w:txbxContent>
                          <w:p w:rsidR="00786017" w:rsidRDefault="00786017">
                            <w:pPr>
                              <w:rPr>
                                <w:rFonts w:hint="eastAsia"/>
                              </w:rPr>
                            </w:pPr>
                            <w:r>
                              <w:rPr>
                                <w:rFonts w:hint="eastAsia"/>
                              </w:rPr>
                              <w:t>利息</w:t>
                            </w:r>
                            <w:r>
                              <w:t>や</w:t>
                            </w:r>
                            <w:r>
                              <w:rPr>
                                <w:rFonts w:hint="eastAsia"/>
                              </w:rPr>
                              <w:t>細々</w:t>
                            </w:r>
                            <w:r>
                              <w:t>とした収入を取りまとめます</w:t>
                            </w:r>
                            <w:r>
                              <w:rPr>
                                <w:rFonts w:hint="eastAsia"/>
                              </w:rPr>
                              <w:t>。</w:t>
                            </w:r>
                          </w:p>
                        </w:txbxContent>
                      </v:textbox>
                    </v:shape>
                  </w:pict>
                </mc:Fallback>
              </mc:AlternateContent>
            </w:r>
            <w:r>
              <w:rPr>
                <w:rFonts w:hint="eastAsia"/>
                <w:noProof/>
                <w:lang w:bidi="ne-NP"/>
              </w:rPr>
              <mc:AlternateContent>
                <mc:Choice Requires="wps">
                  <w:drawing>
                    <wp:anchor distT="0" distB="0" distL="114300" distR="114300" simplePos="0" relativeHeight="251674624" behindDoc="0" locked="0" layoutInCell="1" allowOverlap="1" wp14:anchorId="26620BC9" wp14:editId="1A6AD5B2">
                      <wp:simplePos x="0" y="0"/>
                      <wp:positionH relativeFrom="column">
                        <wp:posOffset>105410</wp:posOffset>
                      </wp:positionH>
                      <wp:positionV relativeFrom="paragraph">
                        <wp:posOffset>1787525</wp:posOffset>
                      </wp:positionV>
                      <wp:extent cx="2695575" cy="304800"/>
                      <wp:effectExtent l="0" t="0" r="28575" b="19050"/>
                      <wp:wrapNone/>
                      <wp:docPr id="10" name="テキスト ボックス 10"/>
                      <wp:cNvGraphicFramePr/>
                      <a:graphic xmlns:a="http://schemas.openxmlformats.org/drawingml/2006/main">
                        <a:graphicData uri="http://schemas.microsoft.com/office/word/2010/wordprocessingShape">
                          <wps:wsp>
                            <wps:cNvSpPr txBox="1"/>
                            <wps:spPr>
                              <a:xfrm>
                                <a:off x="0" y="0"/>
                                <a:ext cx="2695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017" w:rsidRDefault="00786017">
                                  <w:r>
                                    <w:rPr>
                                      <w:rFonts w:hint="eastAsia"/>
                                    </w:rPr>
                                    <w:t>事業で</w:t>
                                  </w:r>
                                  <w:r>
                                    <w:t>生じた</w:t>
                                  </w:r>
                                  <w:r>
                                    <w:rPr>
                                      <w:rFonts w:hint="eastAsia"/>
                                    </w:rPr>
                                    <w:t>売上</w:t>
                                  </w:r>
                                  <w:r>
                                    <w:t>を取りまとめます。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620BC9" id="テキスト ボックス 10" o:spid="_x0000_s1031" type="#_x0000_t202" style="position:absolute;left:0;text-align:left;margin-left:8.3pt;margin-top:140.75pt;width:212.25pt;height: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" fillcolor="white [3201]" strokeweight=".5pt">
                      <v:textbox>
                        <w:txbxContent>
                          <w:p w:rsidR="00786017" w:rsidRDefault="00786017">
                            <w:pPr>
                              <w:rPr>
                                <w:rFonts w:hint="eastAsia"/>
                              </w:rPr>
                            </w:pPr>
                            <w:r>
                              <w:rPr>
                                <w:rFonts w:hint="eastAsia"/>
                              </w:rPr>
                              <w:t>事業で</w:t>
                            </w:r>
                            <w:r>
                              <w:t>生じた</w:t>
                            </w:r>
                            <w:r>
                              <w:rPr>
                                <w:rFonts w:hint="eastAsia"/>
                              </w:rPr>
                              <w:t>売上</w:t>
                            </w:r>
                            <w:r>
                              <w:t>を取りまとめます。</w:t>
                            </w:r>
                          </w:p>
                        </w:txbxContent>
                      </v:textbox>
                    </v:shape>
                  </w:pict>
                </mc:Fallback>
              </mc:AlternateContent>
            </w:r>
            <w:r>
              <w:rPr>
                <w:rFonts w:hint="eastAsia"/>
                <w:noProof/>
                <w:lang w:bidi="ne-NP"/>
              </w:rPr>
              <mc:AlternateContent>
                <mc:Choice Requires="wps">
                  <w:drawing>
                    <wp:anchor distT="0" distB="0" distL="114300" distR="114300" simplePos="0" relativeHeight="251672576" behindDoc="0" locked="0" layoutInCell="1" allowOverlap="1" wp14:anchorId="3D80DCD3" wp14:editId="13A459B4">
                      <wp:simplePos x="0" y="0"/>
                      <wp:positionH relativeFrom="column">
                        <wp:posOffset>105410</wp:posOffset>
                      </wp:positionH>
                      <wp:positionV relativeFrom="paragraph">
                        <wp:posOffset>1076325</wp:posOffset>
                      </wp:positionV>
                      <wp:extent cx="2695575" cy="304800"/>
                      <wp:effectExtent l="0" t="0" r="28575" b="19050"/>
                      <wp:wrapNone/>
                      <wp:docPr id="9" name="テキスト ボックス 9"/>
                      <wp:cNvGraphicFramePr/>
                      <a:graphic xmlns:a="http://schemas.openxmlformats.org/drawingml/2006/main">
                        <a:graphicData uri="http://schemas.microsoft.com/office/word/2010/wordprocessingShape">
                          <wps:wsp>
                            <wps:cNvSpPr txBox="1"/>
                            <wps:spPr>
                              <a:xfrm>
                                <a:off x="0" y="0"/>
                                <a:ext cx="2695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017" w:rsidRDefault="00786017">
                                  <w:r>
                                    <w:rPr>
                                      <w:rFonts w:hint="eastAsia"/>
                                    </w:rPr>
                                    <w:t>寄付金や</w:t>
                                  </w:r>
                                  <w:r>
                                    <w:t>補助金を取りまとめます。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80DCD3" id="テキスト ボックス 9" o:spid="_x0000_s1032" type="#_x0000_t202" style="position:absolute;left:0;text-align:left;margin-left:8.3pt;margin-top:84.75pt;width:212.25pt;height:2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" fillcolor="white [3201]" strokeweight=".5pt">
                      <v:textbox>
                        <w:txbxContent>
                          <w:p w:rsidR="00786017" w:rsidRDefault="00786017">
                            <w:pPr>
                              <w:rPr>
                                <w:rFonts w:hint="eastAsia"/>
                              </w:rPr>
                            </w:pPr>
                            <w:r>
                              <w:rPr>
                                <w:rFonts w:hint="eastAsia"/>
                              </w:rPr>
                              <w:t>寄付金や</w:t>
                            </w:r>
                            <w:r>
                              <w:t>補助金を取りまとめます。</w:t>
                            </w:r>
                          </w:p>
                        </w:txbxContent>
                      </v:textbox>
                    </v:shape>
                  </w:pict>
                </mc:Fallback>
              </mc:AlternateContent>
            </w:r>
            <w:r>
              <w:rPr>
                <w:rFonts w:hint="eastAsia"/>
                <w:noProof/>
                <w:lang w:bidi="ne-NP"/>
              </w:rPr>
              <mc:AlternateContent>
                <mc:Choice Requires="wps">
                  <w:drawing>
                    <wp:anchor distT="0" distB="0" distL="114300" distR="114300" simplePos="0" relativeHeight="251670528" behindDoc="0" locked="0" layoutInCell="1" allowOverlap="1" wp14:anchorId="09ABEF2C" wp14:editId="24031432">
                      <wp:simplePos x="0" y="0"/>
                      <wp:positionH relativeFrom="column">
                        <wp:posOffset>105410</wp:posOffset>
                      </wp:positionH>
                      <wp:positionV relativeFrom="paragraph">
                        <wp:posOffset>403225</wp:posOffset>
                      </wp:positionV>
                      <wp:extent cx="2695575" cy="3048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2695575" cy="304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017" w:rsidRDefault="00786017">
                                  <w:r>
                                    <w:rPr>
                                      <w:rFonts w:hint="eastAsia"/>
                                    </w:rPr>
                                    <w:t>会費収入</w:t>
                                  </w:r>
                                  <w:r>
                                    <w:t>を取りまとめます。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ABEF2C" id="テキスト ボックス 8" o:spid="_x0000_s1033" type="#_x0000_t202" style="position:absolute;left:0;text-align:left;margin-left:8.3pt;margin-top:31.75pt;width:212.25pt;height:2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" fillcolor="white [3201]" strokeweight=".5pt">
                      <v:textbox>
                        <w:txbxContent>
                          <w:p w:rsidR="00786017" w:rsidRDefault="00786017">
                            <w:pPr>
                              <w:rPr>
                                <w:rFonts w:hint="eastAsia"/>
                              </w:rPr>
                            </w:pPr>
                            <w:r>
                              <w:rPr>
                                <w:rFonts w:hint="eastAsia"/>
                              </w:rPr>
                              <w:t>会費収入</w:t>
                            </w:r>
                            <w:r>
                              <w:t>を取りまとめます。</w:t>
                            </w:r>
                          </w:p>
                        </w:txbxContent>
                      </v:textbox>
                    </v:shape>
                  </w:pict>
                </mc:Fallback>
              </mc:AlternateContent>
            </w:r>
          </w:p>
        </w:tc>
        <w:tc>
          <w:tcPr>
            <w:tcW w:w="1599" w:type="dxa"/>
          </w:tcPr>
          <w:p w:rsidR="00302800" w:rsidRDefault="00302800" w:rsidP="00302800"/>
        </w:tc>
        <w:tc>
          <w:tcPr>
            <w:tcW w:w="1599" w:type="dxa"/>
          </w:tcPr>
          <w:p w:rsidR="00302800" w:rsidRDefault="00302800" w:rsidP="00302800"/>
        </w:tc>
      </w:tr>
      <w:tr w:rsidR="00302800" w:rsidTr="00302800">
        <w:tc>
          <w:tcPr>
            <w:tcW w:w="3690" w:type="dxa"/>
          </w:tcPr>
          <w:p w:rsidR="00302800" w:rsidRDefault="00302800" w:rsidP="00302800">
            <w:r>
              <w:rPr>
                <w:rFonts w:hint="eastAsia"/>
              </w:rPr>
              <w:t>II</w:t>
            </w:r>
            <w:r>
              <w:rPr>
                <w:rFonts w:hint="eastAsia"/>
              </w:rPr>
              <w:t>．経常費用</w:t>
            </w:r>
          </w:p>
          <w:p w:rsidR="00302800" w:rsidRDefault="00302800" w:rsidP="00302800">
            <w:r>
              <w:rPr>
                <w:rFonts w:hint="eastAsia"/>
              </w:rPr>
              <w:t>１．</w:t>
            </w:r>
            <w:r w:rsidR="007733C0">
              <w:rPr>
                <w:rFonts w:hint="eastAsia"/>
              </w:rPr>
              <w:t>事業費</w:t>
            </w:r>
          </w:p>
          <w:p w:rsidR="007733C0" w:rsidRDefault="007733C0" w:rsidP="00302800">
            <w:r>
              <w:rPr>
                <w:rFonts w:hint="eastAsia"/>
              </w:rPr>
              <w:t xml:space="preserve">　（１）人件費</w:t>
            </w:r>
          </w:p>
          <w:p w:rsidR="007733C0" w:rsidRDefault="007733C0" w:rsidP="00302800">
            <w:r>
              <w:rPr>
                <w:rFonts w:hint="eastAsia"/>
              </w:rPr>
              <w:t xml:space="preserve">　（２）その他経費</w:t>
            </w:r>
          </w:p>
          <w:p w:rsidR="007733C0" w:rsidRDefault="007733C0" w:rsidP="00302800">
            <w:r>
              <w:rPr>
                <w:rFonts w:hint="eastAsia"/>
              </w:rPr>
              <w:t>事業費計</w:t>
            </w:r>
          </w:p>
          <w:p w:rsidR="007733C0" w:rsidRDefault="007733C0" w:rsidP="00302800">
            <w:r>
              <w:rPr>
                <w:rFonts w:hint="eastAsia"/>
              </w:rPr>
              <w:t>２．管理費</w:t>
            </w:r>
          </w:p>
          <w:p w:rsidR="007733C0" w:rsidRDefault="007733C0" w:rsidP="007733C0">
            <w:r>
              <w:rPr>
                <w:rFonts w:hint="eastAsia"/>
              </w:rPr>
              <w:t xml:space="preserve">　（１）人件費</w:t>
            </w:r>
          </w:p>
          <w:p w:rsidR="007733C0" w:rsidRDefault="007733C0" w:rsidP="007733C0">
            <w:r>
              <w:rPr>
                <w:rFonts w:hint="eastAsia"/>
              </w:rPr>
              <w:t xml:space="preserve">　（２）その他経費</w:t>
            </w:r>
          </w:p>
          <w:p w:rsidR="007733C0" w:rsidRDefault="007733C0" w:rsidP="007733C0">
            <w:r>
              <w:rPr>
                <w:rFonts w:hint="eastAsia"/>
              </w:rPr>
              <w:t>管理費計</w:t>
            </w:r>
          </w:p>
          <w:p w:rsidR="007733C0" w:rsidRDefault="007733C0" w:rsidP="00302800">
            <w:r>
              <w:rPr>
                <w:rFonts w:hint="eastAsia"/>
              </w:rPr>
              <w:t>経常費用計</w:t>
            </w:r>
          </w:p>
          <w:p w:rsidR="007733C0" w:rsidRPr="007733C0" w:rsidRDefault="007733C0" w:rsidP="00302800">
            <w:r>
              <w:rPr>
                <w:rFonts w:hint="eastAsia"/>
              </w:rPr>
              <w:t>当期経常費用増減額</w:t>
            </w:r>
          </w:p>
        </w:tc>
        <w:tc>
          <w:tcPr>
            <w:tcW w:w="1606" w:type="dxa"/>
          </w:tcPr>
          <w:p w:rsidR="00302800" w:rsidRDefault="007733C0" w:rsidP="00302800">
            <w:r>
              <w:rPr>
                <w:rFonts w:hint="eastAsia"/>
                <w:noProof/>
                <w:lang w:bidi="ne-NP"/>
              </w:rPr>
              <mc:AlternateContent>
                <mc:Choice Requires="wps">
                  <w:drawing>
                    <wp:anchor distT="0" distB="0" distL="114300" distR="114300" simplePos="0" relativeHeight="251668480" behindDoc="0" locked="0" layoutInCell="1" allowOverlap="1" wp14:anchorId="4A9290B8" wp14:editId="73C6CF56">
                      <wp:simplePos x="0" y="0"/>
                      <wp:positionH relativeFrom="column">
                        <wp:posOffset>105410</wp:posOffset>
                      </wp:positionH>
                      <wp:positionV relativeFrom="paragraph">
                        <wp:posOffset>1336675</wp:posOffset>
                      </wp:positionV>
                      <wp:extent cx="2695575" cy="49530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6955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017" w:rsidRDefault="00786017">
                                  <w:r>
                                    <w:rPr>
                                      <w:rFonts w:hint="eastAsia"/>
                                    </w:rPr>
                                    <w:t>管理費は、団体維持</w:t>
                                  </w:r>
                                  <w:r>
                                    <w:t>や事務にかかる経費。</w:t>
                                  </w:r>
                                </w:p>
                                <w:p w:rsidR="00786017" w:rsidRDefault="00786017">
                                  <w:r>
                                    <w:rPr>
                                      <w:rFonts w:hint="eastAsia"/>
                                    </w:rPr>
                                    <w:t>人件費と</w:t>
                                  </w:r>
                                  <w:r>
                                    <w:t>その他の経費を区分します。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A9290B8" id="テキスト ボックス 7" o:spid="_x0000_s1034" type="#_x0000_t202" style="position:absolute;left:0;text-align:left;margin-left:8.3pt;margin-top:105.25pt;width:212.25pt;height:3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" fillcolor="white [3201]" strokeweight=".5pt">
                      <v:textbox>
                        <w:txbxContent>
                          <w:p w:rsidR="00786017" w:rsidRDefault="00786017">
                            <w:pPr>
                              <w:rPr>
                                <w:rFonts w:hint="eastAsia"/>
                              </w:rPr>
                            </w:pPr>
                            <w:r>
                              <w:rPr>
                                <w:rFonts w:hint="eastAsia"/>
                              </w:rPr>
                              <w:t>管理費は、団体維持</w:t>
                            </w:r>
                            <w:r>
                              <w:t>や事務にかかる経費。</w:t>
                            </w:r>
                          </w:p>
                          <w:p w:rsidR="00786017" w:rsidRDefault="00786017">
                            <w:pPr>
                              <w:rPr>
                                <w:rFonts w:hint="eastAsia"/>
                              </w:rPr>
                            </w:pPr>
                            <w:r>
                              <w:rPr>
                                <w:rFonts w:hint="eastAsia"/>
                              </w:rPr>
                              <w:t>人件費と</w:t>
                            </w:r>
                            <w:r>
                              <w:t>その他の経費を区分します。</w:t>
                            </w:r>
                          </w:p>
                        </w:txbxContent>
                      </v:textbox>
                    </v:shape>
                  </w:pict>
                </mc:Fallback>
              </mc:AlternateContent>
            </w:r>
            <w:r>
              <w:rPr>
                <w:rFonts w:hint="eastAsia"/>
                <w:noProof/>
                <w:lang w:bidi="ne-NP"/>
              </w:rPr>
              <mc:AlternateContent>
                <mc:Choice Requires="wps">
                  <w:drawing>
                    <wp:anchor distT="0" distB="0" distL="114300" distR="114300" simplePos="0" relativeHeight="251666432" behindDoc="0" locked="0" layoutInCell="1" allowOverlap="1" wp14:anchorId="3DA021B8" wp14:editId="433A6410">
                      <wp:simplePos x="0" y="0"/>
                      <wp:positionH relativeFrom="column">
                        <wp:posOffset>105410</wp:posOffset>
                      </wp:positionH>
                      <wp:positionV relativeFrom="paragraph">
                        <wp:posOffset>463550</wp:posOffset>
                      </wp:positionV>
                      <wp:extent cx="2695575" cy="495300"/>
                      <wp:effectExtent l="0" t="0" r="28575" b="19050"/>
                      <wp:wrapNone/>
                      <wp:docPr id="6" name="テキスト ボックス 6"/>
                      <wp:cNvGraphicFramePr/>
                      <a:graphic xmlns:a="http://schemas.openxmlformats.org/drawingml/2006/main">
                        <a:graphicData uri="http://schemas.microsoft.com/office/word/2010/wordprocessingShape">
                          <wps:wsp>
                            <wps:cNvSpPr txBox="1"/>
                            <wps:spPr>
                              <a:xfrm>
                                <a:off x="0" y="0"/>
                                <a:ext cx="26955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6017" w:rsidRDefault="00786017">
                                  <w:r>
                                    <w:rPr>
                                      <w:rFonts w:hint="eastAsia"/>
                                    </w:rPr>
                                    <w:t>事業費は、</w:t>
                                  </w:r>
                                  <w:r>
                                    <w:t>具体的な活動にかかる経費。</w:t>
                                  </w:r>
                                </w:p>
                                <w:p w:rsidR="00786017" w:rsidRDefault="00786017">
                                  <w:r>
                                    <w:rPr>
                                      <w:rFonts w:hint="eastAsia"/>
                                    </w:rPr>
                                    <w:t>人件費と</w:t>
                                  </w:r>
                                  <w:r>
                                    <w:t>その他の経費を区分します。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A021B8" id="テキスト ボックス 6" o:spid="_x0000_s1035" type="#_x0000_t202" style="position:absolute;left:0;text-align:left;margin-left:8.3pt;margin-top:36.5pt;width:212.25pt;height:3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" fillcolor="white [3201]" strokeweight=".5pt">
                      <v:textbox>
                        <w:txbxContent>
                          <w:p w:rsidR="00786017" w:rsidRDefault="00786017">
                            <w:pPr>
                              <w:rPr>
                                <w:rFonts w:hint="eastAsia"/>
                              </w:rPr>
                            </w:pPr>
                            <w:r>
                              <w:rPr>
                                <w:rFonts w:hint="eastAsia"/>
                              </w:rPr>
                              <w:t>事業費は、</w:t>
                            </w:r>
                            <w:r>
                              <w:t>具体的な活動にかかる経費。</w:t>
                            </w:r>
                          </w:p>
                          <w:p w:rsidR="00786017" w:rsidRDefault="00786017">
                            <w:pPr>
                              <w:rPr>
                                <w:rFonts w:hint="eastAsia"/>
                              </w:rPr>
                            </w:pPr>
                            <w:r>
                              <w:rPr>
                                <w:rFonts w:hint="eastAsia"/>
                              </w:rPr>
                              <w:t>人件費と</w:t>
                            </w:r>
                            <w:r>
                              <w:t>その他の経費を区分します。</w:t>
                            </w:r>
                          </w:p>
                        </w:txbxContent>
                      </v:textbox>
                    </v:shape>
                  </w:pict>
                </mc:Fallback>
              </mc:AlternateContent>
            </w:r>
          </w:p>
        </w:tc>
        <w:tc>
          <w:tcPr>
            <w:tcW w:w="1599" w:type="dxa"/>
          </w:tcPr>
          <w:p w:rsidR="00302800" w:rsidRDefault="00302800" w:rsidP="00302800"/>
        </w:tc>
        <w:tc>
          <w:tcPr>
            <w:tcW w:w="1599" w:type="dxa"/>
          </w:tcPr>
          <w:p w:rsidR="00302800" w:rsidRDefault="00302800" w:rsidP="00302800"/>
        </w:tc>
      </w:tr>
      <w:tr w:rsidR="007733C0" w:rsidTr="00786017">
        <w:tc>
          <w:tcPr>
            <w:tcW w:w="3690" w:type="dxa"/>
          </w:tcPr>
          <w:p w:rsidR="007733C0" w:rsidRDefault="007733C0" w:rsidP="00302800">
            <w:r>
              <w:rPr>
                <w:rFonts w:hint="eastAsia"/>
              </w:rPr>
              <w:t>III</w:t>
            </w:r>
            <w:r>
              <w:rPr>
                <w:rFonts w:hint="eastAsia"/>
              </w:rPr>
              <w:t>．経常外収益</w:t>
            </w:r>
          </w:p>
        </w:tc>
        <w:tc>
          <w:tcPr>
            <w:tcW w:w="4804" w:type="dxa"/>
            <w:gridSpan w:val="3"/>
          </w:tcPr>
          <w:p w:rsidR="007733C0" w:rsidRDefault="007733C0" w:rsidP="00302800">
            <w:r>
              <w:rPr>
                <w:rFonts w:hint="eastAsia"/>
              </w:rPr>
              <w:t>※固定資産売却益などがあれば記載</w:t>
            </w:r>
          </w:p>
        </w:tc>
      </w:tr>
      <w:tr w:rsidR="007733C0" w:rsidTr="00786017">
        <w:tc>
          <w:tcPr>
            <w:tcW w:w="3690" w:type="dxa"/>
          </w:tcPr>
          <w:p w:rsidR="007733C0" w:rsidRDefault="007733C0" w:rsidP="00302800">
            <w:r>
              <w:rPr>
                <w:rFonts w:hint="eastAsia"/>
              </w:rPr>
              <w:t>Ⅳ．経常外費用</w:t>
            </w:r>
          </w:p>
        </w:tc>
        <w:tc>
          <w:tcPr>
            <w:tcW w:w="4804" w:type="dxa"/>
            <w:gridSpan w:val="3"/>
          </w:tcPr>
          <w:p w:rsidR="007733C0" w:rsidRDefault="007733C0" w:rsidP="00302800">
            <w:r>
              <w:rPr>
                <w:rFonts w:hint="eastAsia"/>
              </w:rPr>
              <w:t>※固定資産売却損、災害損失などがあれば記載</w:t>
            </w:r>
          </w:p>
        </w:tc>
      </w:tr>
      <w:tr w:rsidR="00302800" w:rsidTr="00302800">
        <w:tc>
          <w:tcPr>
            <w:tcW w:w="3690" w:type="dxa"/>
          </w:tcPr>
          <w:p w:rsidR="007733C0" w:rsidRDefault="007733C0" w:rsidP="00302800">
            <w:r>
              <w:rPr>
                <w:rFonts w:hint="eastAsia"/>
              </w:rPr>
              <w:t>当期正味財産増減額</w:t>
            </w:r>
          </w:p>
          <w:p w:rsidR="007733C0" w:rsidRDefault="007733C0" w:rsidP="00302800">
            <w:r>
              <w:rPr>
                <w:rFonts w:hint="eastAsia"/>
              </w:rPr>
              <w:t>前期正味財産増減額</w:t>
            </w:r>
          </w:p>
          <w:p w:rsidR="007733C0" w:rsidRDefault="007733C0" w:rsidP="00302800">
            <w:r>
              <w:rPr>
                <w:rFonts w:hint="eastAsia"/>
              </w:rPr>
              <w:t>次期繰越正味財産増減額</w:t>
            </w:r>
          </w:p>
        </w:tc>
        <w:tc>
          <w:tcPr>
            <w:tcW w:w="1606" w:type="dxa"/>
          </w:tcPr>
          <w:p w:rsidR="00302800" w:rsidRDefault="00302800" w:rsidP="00302800"/>
        </w:tc>
        <w:tc>
          <w:tcPr>
            <w:tcW w:w="1599" w:type="dxa"/>
          </w:tcPr>
          <w:p w:rsidR="00302800" w:rsidRDefault="00302800" w:rsidP="00302800"/>
        </w:tc>
        <w:tc>
          <w:tcPr>
            <w:tcW w:w="1599" w:type="dxa"/>
          </w:tcPr>
          <w:p w:rsidR="00302800" w:rsidRDefault="00302800" w:rsidP="00302800"/>
        </w:tc>
      </w:tr>
    </w:tbl>
    <w:p w:rsidR="004D532A" w:rsidRDefault="004D532A" w:rsidP="00302800"/>
    <w:p w:rsidR="00786017" w:rsidRDefault="00BE4E98" w:rsidP="00302800">
      <w:r>
        <w:rPr>
          <w:rFonts w:hint="eastAsia"/>
          <w:noProof/>
          <w:lang w:bidi="ne-NP"/>
        </w:rPr>
        <w:lastRenderedPageBreak/>
        <mc:AlternateContent>
          <mc:Choice Requires="wps">
            <w:drawing>
              <wp:anchor distT="0" distB="0" distL="114300" distR="114300" simplePos="0" relativeHeight="251699200" behindDoc="0" locked="0" layoutInCell="1" allowOverlap="1" wp14:anchorId="1F770620" wp14:editId="3432A9A8">
                <wp:simplePos x="0" y="0"/>
                <wp:positionH relativeFrom="column">
                  <wp:posOffset>2562225</wp:posOffset>
                </wp:positionH>
                <wp:positionV relativeFrom="paragraph">
                  <wp:posOffset>-200660</wp:posOffset>
                </wp:positionV>
                <wp:extent cx="2695575" cy="495300"/>
                <wp:effectExtent l="0" t="0" r="28575" b="19050"/>
                <wp:wrapNone/>
                <wp:docPr id="29" name="テキスト ボックス 29"/>
                <wp:cNvGraphicFramePr/>
                <a:graphic xmlns:a="http://schemas.openxmlformats.org/drawingml/2006/main">
                  <a:graphicData uri="http://schemas.microsoft.com/office/word/2010/wordprocessingShape">
                    <wps:wsp>
                      <wps:cNvSpPr txBox="1"/>
                      <wps:spPr>
                        <a:xfrm>
                          <a:off x="0" y="0"/>
                          <a:ext cx="2695575"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4E98" w:rsidRDefault="00BE4E98" w:rsidP="00BE4E98">
                            <w:r>
                              <w:rPr>
                                <w:rFonts w:hint="eastAsia"/>
                              </w:rPr>
                              <w:t>計算書類の注記は</w:t>
                            </w:r>
                            <w:r>
                              <w:t>、よく分からなければこのままでＯＫです。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770620" id="テキスト ボックス 29" o:spid="_x0000_s1036" type="#_x0000_t202" style="position:absolute;left:0;text-align:left;margin-left:201.75pt;margin-top:-15.8pt;width:212.25pt;height:39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" fillcolor="white [3201]" strokeweight=".5pt">
                <v:textbox>
                  <w:txbxContent>
                    <w:p w:rsidR="00BE4E98" w:rsidRDefault="00BE4E98" w:rsidP="00BE4E98">
                      <w:pPr>
                        <w:rPr>
                          <w:rFonts w:hint="eastAsia"/>
                        </w:rPr>
                      </w:pPr>
                      <w:r>
                        <w:rPr>
                          <w:rFonts w:hint="eastAsia"/>
                        </w:rPr>
                        <w:t>計算書類の注記は</w:t>
                      </w:r>
                      <w:r>
                        <w:t>、よく分からなければこのままでＯＫです。</w:t>
                      </w:r>
                    </w:p>
                  </w:txbxContent>
                </v:textbox>
              </v:shape>
            </w:pict>
          </mc:Fallback>
        </mc:AlternateContent>
      </w:r>
      <w:r w:rsidR="00786017">
        <w:rPr>
          <w:rFonts w:hint="eastAsia"/>
        </w:rPr>
        <w:t>【計算書類の注記】</w:t>
      </w:r>
    </w:p>
    <w:p w:rsidR="00786017" w:rsidRDefault="00786017" w:rsidP="00786017">
      <w:r>
        <w:rPr>
          <w:rFonts w:hint="eastAsia"/>
        </w:rPr>
        <w:t>１．重要な会計方針</w:t>
      </w:r>
      <w:r>
        <w:rPr>
          <w:rFonts w:hint="eastAsia"/>
        </w:rPr>
        <w:tab/>
      </w:r>
    </w:p>
    <w:p w:rsidR="00786017" w:rsidRDefault="00786017" w:rsidP="00786017">
      <w:r>
        <w:rPr>
          <w:rFonts w:hint="eastAsia"/>
        </w:rPr>
        <w:t xml:space="preserve">　計算書類の作成は、ＮＰＯ法人会計基準（</w:t>
      </w:r>
      <w:r>
        <w:rPr>
          <w:rFonts w:hint="eastAsia"/>
        </w:rPr>
        <w:t>2010</w:t>
      </w:r>
      <w:r>
        <w:rPr>
          <w:rFonts w:hint="eastAsia"/>
        </w:rPr>
        <w:t>年７月</w:t>
      </w:r>
      <w:r>
        <w:rPr>
          <w:rFonts w:hint="eastAsia"/>
        </w:rPr>
        <w:t>20</w:t>
      </w:r>
      <w:r>
        <w:rPr>
          <w:rFonts w:hint="eastAsia"/>
        </w:rPr>
        <w:t xml:space="preserve">日　</w:t>
      </w:r>
      <w:r>
        <w:rPr>
          <w:rFonts w:hint="eastAsia"/>
        </w:rPr>
        <w:t>2011</w:t>
      </w:r>
      <w:r>
        <w:rPr>
          <w:rFonts w:hint="eastAsia"/>
        </w:rPr>
        <w:t>年</w:t>
      </w:r>
      <w:r>
        <w:rPr>
          <w:rFonts w:hint="eastAsia"/>
        </w:rPr>
        <w:t>11</w:t>
      </w:r>
      <w:r>
        <w:rPr>
          <w:rFonts w:hint="eastAsia"/>
        </w:rPr>
        <w:t>月</w:t>
      </w:r>
      <w:r>
        <w:rPr>
          <w:rFonts w:hint="eastAsia"/>
        </w:rPr>
        <w:t>20</w:t>
      </w:r>
      <w:r>
        <w:rPr>
          <w:rFonts w:hint="eastAsia"/>
        </w:rPr>
        <w:t xml:space="preserve">日一部改正　</w:t>
      </w:r>
      <w:r>
        <w:rPr>
          <w:rFonts w:hint="eastAsia"/>
        </w:rPr>
        <w:t>NPO</w:t>
      </w:r>
      <w:r>
        <w:rPr>
          <w:rFonts w:hint="eastAsia"/>
        </w:rPr>
        <w:t>法人会計基準協議会）によっています。</w:t>
      </w:r>
      <w:r>
        <w:rPr>
          <w:rFonts w:hint="eastAsia"/>
        </w:rPr>
        <w:tab/>
      </w:r>
    </w:p>
    <w:p w:rsidR="00786017" w:rsidRDefault="00786017" w:rsidP="00786017">
      <w:r>
        <w:rPr>
          <w:rFonts w:hint="eastAsia"/>
        </w:rPr>
        <w:t>（１）棚卸資産の評価基準及び評価方法</w:t>
      </w:r>
      <w:r>
        <w:rPr>
          <w:rFonts w:hint="eastAsia"/>
        </w:rPr>
        <w:tab/>
      </w:r>
    </w:p>
    <w:p w:rsidR="00786017" w:rsidRDefault="00786017" w:rsidP="00786017">
      <w:r>
        <w:rPr>
          <w:rFonts w:hint="eastAsia"/>
        </w:rPr>
        <w:t xml:space="preserve">　　　棚卸資産の評価基準は原価基準により、評価方法は総平均法によっています。</w:t>
      </w:r>
      <w:r>
        <w:rPr>
          <w:rFonts w:hint="eastAsia"/>
        </w:rPr>
        <w:tab/>
      </w:r>
    </w:p>
    <w:p w:rsidR="00786017" w:rsidRDefault="00786017" w:rsidP="00786017">
      <w:r>
        <w:rPr>
          <w:rFonts w:hint="eastAsia"/>
        </w:rPr>
        <w:t>（２）固定資産の評価基準及び評価方法</w:t>
      </w:r>
      <w:r>
        <w:rPr>
          <w:rFonts w:hint="eastAsia"/>
        </w:rPr>
        <w:tab/>
      </w:r>
    </w:p>
    <w:p w:rsidR="00786017" w:rsidRDefault="00786017" w:rsidP="00786017">
      <w:r>
        <w:rPr>
          <w:rFonts w:hint="eastAsia"/>
        </w:rPr>
        <w:t xml:space="preserve">　　　有形固定資産は、法人税法の規定に基づいて定額法で償却をしています。</w:t>
      </w:r>
      <w:r>
        <w:rPr>
          <w:rFonts w:hint="eastAsia"/>
        </w:rPr>
        <w:tab/>
      </w:r>
    </w:p>
    <w:p w:rsidR="00786017" w:rsidRDefault="00786017" w:rsidP="00786017">
      <w:r>
        <w:rPr>
          <w:rFonts w:hint="eastAsia"/>
        </w:rPr>
        <w:t>（３）引当金の計上基準</w:t>
      </w:r>
      <w:r>
        <w:rPr>
          <w:rFonts w:hint="eastAsia"/>
        </w:rPr>
        <w:tab/>
      </w:r>
    </w:p>
    <w:p w:rsidR="00786017" w:rsidRDefault="00786017" w:rsidP="00786017">
      <w:r>
        <w:rPr>
          <w:rFonts w:hint="eastAsia"/>
        </w:rPr>
        <w:t xml:space="preserve">　　　当法人に引当金はありません。</w:t>
      </w:r>
      <w:r>
        <w:rPr>
          <w:rFonts w:hint="eastAsia"/>
        </w:rPr>
        <w:tab/>
      </w:r>
    </w:p>
    <w:p w:rsidR="00786017" w:rsidRDefault="00786017" w:rsidP="00786017">
      <w:pPr>
        <w:ind w:left="630" w:hangingChars="300" w:hanging="630"/>
      </w:pPr>
      <w:r>
        <w:rPr>
          <w:rFonts w:hint="eastAsia"/>
        </w:rPr>
        <w:t>（４）施設の提供等の物的サービス及びボランティアの役務の提供を受けた場合の会計処理当法人では会計上記載を行いません。</w:t>
      </w:r>
      <w:r>
        <w:rPr>
          <w:rFonts w:hint="eastAsia"/>
        </w:rPr>
        <w:tab/>
      </w:r>
    </w:p>
    <w:p w:rsidR="00786017" w:rsidRDefault="00786017" w:rsidP="00786017">
      <w:r>
        <w:rPr>
          <w:rFonts w:hint="eastAsia"/>
        </w:rPr>
        <w:t>（５）消費税等の会計処理</w:t>
      </w:r>
      <w:r>
        <w:rPr>
          <w:rFonts w:hint="eastAsia"/>
        </w:rPr>
        <w:tab/>
      </w:r>
    </w:p>
    <w:p w:rsidR="00786017" w:rsidRDefault="00786017" w:rsidP="00786017">
      <w:r>
        <w:rPr>
          <w:rFonts w:hint="eastAsia"/>
        </w:rPr>
        <w:t xml:space="preserve">　消費税の会計処理は、税込方式によっています。</w:t>
      </w:r>
      <w:r>
        <w:rPr>
          <w:rFonts w:hint="eastAsia"/>
        </w:rPr>
        <w:tab/>
      </w:r>
    </w:p>
    <w:p w:rsidR="00786017" w:rsidRDefault="00786017" w:rsidP="00786017">
      <w:r>
        <w:rPr>
          <w:rFonts w:hint="eastAsia"/>
        </w:rPr>
        <w:t>（６）按分の方針</w:t>
      </w:r>
      <w:r>
        <w:rPr>
          <w:rFonts w:hint="eastAsia"/>
        </w:rPr>
        <w:tab/>
      </w:r>
    </w:p>
    <w:p w:rsidR="00786017" w:rsidRDefault="00786017" w:rsidP="00786017">
      <w:r>
        <w:rPr>
          <w:rFonts w:hint="eastAsia"/>
        </w:rPr>
        <w:t xml:space="preserve">　事業費・管理費における人件費の按分は従事割合とし、事業費のうち事業別人件費の按分は従事割合とします。</w:t>
      </w:r>
      <w:r>
        <w:rPr>
          <w:rFonts w:hint="eastAsia"/>
        </w:rPr>
        <w:tab/>
      </w:r>
    </w:p>
    <w:p w:rsidR="00786017" w:rsidRDefault="00786017" w:rsidP="00786017">
      <w:pPr>
        <w:ind w:firstLineChars="100" w:firstLine="210"/>
      </w:pPr>
      <w:r>
        <w:rPr>
          <w:rFonts w:hint="eastAsia"/>
        </w:rPr>
        <w:t>事業費・管理費における諸経費の按分は人件費割合とし、事業費のうち事業別経費の按分は人件費割合とします。</w:t>
      </w:r>
    </w:p>
    <w:p w:rsidR="00786017" w:rsidRDefault="00786017" w:rsidP="00786017">
      <w:pPr>
        <w:ind w:firstLineChars="100" w:firstLine="210"/>
      </w:pPr>
      <w:r>
        <w:rPr>
          <w:rFonts w:hint="eastAsia"/>
        </w:rPr>
        <w:tab/>
      </w:r>
    </w:p>
    <w:p w:rsidR="00786017" w:rsidRPr="00786017" w:rsidRDefault="00786017" w:rsidP="00786017">
      <w:r>
        <w:rPr>
          <w:rFonts w:hint="eastAsia"/>
        </w:rPr>
        <w:t xml:space="preserve">　上記の方針については、理事会にて決議がなされています。</w:t>
      </w:r>
    </w:p>
    <w:p w:rsidR="00786017" w:rsidRDefault="00786017" w:rsidP="00302800"/>
    <w:p w:rsidR="00786017" w:rsidRDefault="00786017" w:rsidP="00786017">
      <w:r>
        <w:rPr>
          <w:rFonts w:hint="eastAsia"/>
        </w:rPr>
        <w:t>２．会計方針の変更</w:t>
      </w:r>
    </w:p>
    <w:p w:rsidR="00786017" w:rsidRDefault="00786017" w:rsidP="00786017">
      <w:pPr>
        <w:ind w:firstLineChars="100" w:firstLine="210"/>
      </w:pPr>
      <w:r>
        <w:rPr>
          <w:rFonts w:hint="eastAsia"/>
        </w:rPr>
        <w:t>会計方針の変更はありません。</w:t>
      </w:r>
    </w:p>
    <w:p w:rsidR="00786017" w:rsidRDefault="00786017" w:rsidP="00786017"/>
    <w:p w:rsidR="00BE4E98" w:rsidRDefault="00BE4E98" w:rsidP="00786017"/>
    <w:p w:rsidR="00BE4E98" w:rsidRDefault="00BE4E98" w:rsidP="00786017"/>
    <w:p w:rsidR="00786017" w:rsidRDefault="00BE4E98" w:rsidP="00302800">
      <w:r>
        <w:rPr>
          <w:rFonts w:hint="eastAsia"/>
        </w:rPr>
        <w:t>３</w:t>
      </w:r>
      <w:r w:rsidR="0049106B">
        <w:rPr>
          <w:rFonts w:hint="eastAsia"/>
        </w:rPr>
        <w:t>．使途等が制約された寄付金・補助金の状況</w:t>
      </w:r>
    </w:p>
    <w:p w:rsidR="0049106B" w:rsidRDefault="00BE4E98" w:rsidP="00302800">
      <w:r>
        <w:rPr>
          <w:rFonts w:hint="eastAsia"/>
          <w:noProof/>
          <w:lang w:bidi="ne-NP"/>
        </w:rPr>
        <mc:AlternateContent>
          <mc:Choice Requires="wps">
            <w:drawing>
              <wp:anchor distT="0" distB="0" distL="114300" distR="114300" simplePos="0" relativeHeight="251701248" behindDoc="0" locked="0" layoutInCell="1" allowOverlap="1" wp14:anchorId="5A6AD51F" wp14:editId="4F7EEFAF">
                <wp:simplePos x="0" y="0"/>
                <wp:positionH relativeFrom="column">
                  <wp:posOffset>272415</wp:posOffset>
                </wp:positionH>
                <wp:positionV relativeFrom="paragraph">
                  <wp:posOffset>6350</wp:posOffset>
                </wp:positionV>
                <wp:extent cx="4981575" cy="314325"/>
                <wp:effectExtent l="0" t="0" r="28575" b="28575"/>
                <wp:wrapNone/>
                <wp:docPr id="30" name="テキスト ボックス 30"/>
                <wp:cNvGraphicFramePr/>
                <a:graphic xmlns:a="http://schemas.openxmlformats.org/drawingml/2006/main">
                  <a:graphicData uri="http://schemas.microsoft.com/office/word/2010/wordprocessingShape">
                    <wps:wsp>
                      <wps:cNvSpPr txBox="1"/>
                      <wps:spPr>
                        <a:xfrm>
                          <a:off x="0" y="0"/>
                          <a:ext cx="498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4E98" w:rsidRDefault="00BE4E98" w:rsidP="00BE4E98">
                            <w:r>
                              <w:rPr>
                                <w:rFonts w:hint="eastAsia"/>
                              </w:rPr>
                              <w:t>使い道の</w:t>
                            </w:r>
                            <w:r>
                              <w:t>決められた寄付金や補助金がある場合は記載します。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AD51F" id="テキスト ボックス 30" o:spid="_x0000_s1037" type="#_x0000_t202" style="position:absolute;left:0;text-align:left;margin-left:21.45pt;margin-top:.5pt;width:392.25pt;height:24.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" fillcolor="white [3201]" strokeweight=".5pt">
                <v:textbox>
                  <w:txbxContent>
                    <w:p w:rsidR="00BE4E98" w:rsidRDefault="00BE4E98" w:rsidP="00BE4E98">
                      <w:pPr>
                        <w:rPr>
                          <w:rFonts w:hint="eastAsia"/>
                        </w:rPr>
                      </w:pPr>
                      <w:r>
                        <w:rPr>
                          <w:rFonts w:hint="eastAsia"/>
                        </w:rPr>
                        <w:t>使い道の</w:t>
                      </w:r>
                      <w:r>
                        <w:t>決められた寄付金や補助金がある場合は記載します。</w:t>
                      </w:r>
                    </w:p>
                  </w:txbxContent>
                </v:textbox>
              </v:shape>
            </w:pict>
          </mc:Fallback>
        </mc:AlternateContent>
      </w:r>
      <w:r w:rsidR="0049106B">
        <w:rPr>
          <w:rFonts w:hint="eastAsia"/>
        </w:rPr>
        <w:t xml:space="preserve">　</w:t>
      </w:r>
    </w:p>
    <w:p w:rsidR="0049106B" w:rsidRDefault="0049106B" w:rsidP="00302800"/>
    <w:tbl>
      <w:tblPr>
        <w:tblW w:w="8500" w:type="dxa"/>
        <w:tblCellMar>
          <w:left w:w="99" w:type="dxa"/>
          <w:right w:w="99" w:type="dxa"/>
        </w:tblCellMar>
        <w:tblLook w:val="04A0" w:firstRow="1" w:lastRow="0" w:firstColumn="1" w:lastColumn="0" w:noHBand="0" w:noVBand="1"/>
      </w:tblPr>
      <w:tblGrid>
        <w:gridCol w:w="2160"/>
        <w:gridCol w:w="1080"/>
        <w:gridCol w:w="1080"/>
        <w:gridCol w:w="1080"/>
        <w:gridCol w:w="1080"/>
        <w:gridCol w:w="2020"/>
      </w:tblGrid>
      <w:tr w:rsidR="0049106B" w:rsidRPr="0049106B" w:rsidTr="0049106B">
        <w:trPr>
          <w:trHeight w:val="270"/>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内　容</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期首残高</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当期増加額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当期減少額</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期末残高</w:t>
            </w:r>
          </w:p>
        </w:tc>
        <w:tc>
          <w:tcPr>
            <w:tcW w:w="2020" w:type="dxa"/>
            <w:tcBorders>
              <w:top w:val="single" w:sz="4" w:space="0" w:color="auto"/>
              <w:left w:val="nil"/>
              <w:bottom w:val="single" w:sz="4" w:space="0" w:color="auto"/>
              <w:right w:val="single" w:sz="4" w:space="0" w:color="000000"/>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備考及び使途目的</w:t>
            </w:r>
          </w:p>
        </w:tc>
      </w:tr>
      <w:tr w:rsidR="0049106B" w:rsidRPr="0049106B" w:rsidTr="0049106B">
        <w:trPr>
          <w:trHeight w:val="270"/>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2020" w:type="dxa"/>
            <w:tcBorders>
              <w:top w:val="single" w:sz="4" w:space="0" w:color="auto"/>
              <w:left w:val="nil"/>
              <w:bottom w:val="single" w:sz="4" w:space="0" w:color="auto"/>
              <w:right w:val="single" w:sz="4" w:space="0" w:color="000000"/>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r w:rsidR="0049106B" w:rsidRPr="0049106B" w:rsidTr="0049106B">
        <w:trPr>
          <w:trHeight w:val="270"/>
        </w:trPr>
        <w:tc>
          <w:tcPr>
            <w:tcW w:w="216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2020" w:type="dxa"/>
            <w:tcBorders>
              <w:top w:val="single" w:sz="4" w:space="0" w:color="auto"/>
              <w:left w:val="nil"/>
              <w:bottom w:val="single" w:sz="4" w:space="0" w:color="auto"/>
              <w:right w:val="single" w:sz="4" w:space="0" w:color="000000"/>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bl>
    <w:p w:rsidR="00786017" w:rsidRDefault="00786017" w:rsidP="00302800">
      <w:pPr>
        <w:rPr>
          <w:rFonts w:asciiTheme="minorEastAsia" w:hAnsiTheme="minorEastAsia"/>
        </w:rPr>
      </w:pPr>
    </w:p>
    <w:p w:rsidR="00BE4E98" w:rsidRDefault="00BE4E98" w:rsidP="00302800">
      <w:pPr>
        <w:rPr>
          <w:rFonts w:asciiTheme="minorEastAsia" w:hAnsiTheme="minorEastAsia"/>
        </w:rPr>
      </w:pPr>
    </w:p>
    <w:p w:rsidR="00BE4E98" w:rsidRDefault="00BE4E98" w:rsidP="00302800">
      <w:pPr>
        <w:rPr>
          <w:rFonts w:asciiTheme="minorEastAsia" w:hAnsiTheme="minorEastAsia"/>
        </w:rPr>
      </w:pPr>
    </w:p>
    <w:p w:rsidR="0049106B" w:rsidRDefault="00BE4E98" w:rsidP="00302800">
      <w:pPr>
        <w:rPr>
          <w:rFonts w:asciiTheme="minorEastAsia" w:hAnsiTheme="minorEastAsia"/>
        </w:rPr>
      </w:pPr>
      <w:r>
        <w:rPr>
          <w:rFonts w:asciiTheme="minorEastAsia" w:hAnsiTheme="minorEastAsia" w:hint="eastAsia"/>
        </w:rPr>
        <w:lastRenderedPageBreak/>
        <w:t>４</w:t>
      </w:r>
      <w:r w:rsidR="0049106B" w:rsidRPr="0049106B">
        <w:rPr>
          <w:rFonts w:asciiTheme="minorEastAsia" w:hAnsiTheme="minorEastAsia" w:hint="eastAsia"/>
        </w:rPr>
        <w:t>．</w:t>
      </w:r>
      <w:r w:rsidR="0049106B">
        <w:rPr>
          <w:rFonts w:asciiTheme="minorEastAsia" w:hAnsiTheme="minorEastAsia" w:hint="eastAsia"/>
        </w:rPr>
        <w:t>固定資産の増減内訳</w:t>
      </w:r>
    </w:p>
    <w:p w:rsidR="0049106B" w:rsidRDefault="00BE4E98" w:rsidP="00302800">
      <w:pPr>
        <w:rPr>
          <w:rFonts w:asciiTheme="minorEastAsia" w:hAnsiTheme="minorEastAsia"/>
        </w:rPr>
      </w:pPr>
      <w:r>
        <w:rPr>
          <w:rFonts w:hint="eastAsia"/>
          <w:noProof/>
          <w:lang w:bidi="ne-NP"/>
        </w:rPr>
        <mc:AlternateContent>
          <mc:Choice Requires="wps">
            <w:drawing>
              <wp:anchor distT="0" distB="0" distL="114300" distR="114300" simplePos="0" relativeHeight="251703296" behindDoc="0" locked="0" layoutInCell="1" allowOverlap="1" wp14:anchorId="6530A712" wp14:editId="16865C3F">
                <wp:simplePos x="0" y="0"/>
                <wp:positionH relativeFrom="column">
                  <wp:posOffset>272415</wp:posOffset>
                </wp:positionH>
                <wp:positionV relativeFrom="paragraph">
                  <wp:posOffset>41275</wp:posOffset>
                </wp:positionV>
                <wp:extent cx="4981575" cy="314325"/>
                <wp:effectExtent l="0" t="0" r="28575" b="28575"/>
                <wp:wrapNone/>
                <wp:docPr id="31" name="テキスト ボックス 31"/>
                <wp:cNvGraphicFramePr/>
                <a:graphic xmlns:a="http://schemas.openxmlformats.org/drawingml/2006/main">
                  <a:graphicData uri="http://schemas.microsoft.com/office/word/2010/wordprocessingShape">
                    <wps:wsp>
                      <wps:cNvSpPr txBox="1"/>
                      <wps:spPr>
                        <a:xfrm>
                          <a:off x="0" y="0"/>
                          <a:ext cx="498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4E98" w:rsidRDefault="00BE4E98" w:rsidP="00BE4E98">
                            <w:r>
                              <w:rPr>
                                <w:rFonts w:hint="eastAsia"/>
                              </w:rPr>
                              <w:t>固定資産</w:t>
                            </w:r>
                            <w:r>
                              <w:t>がある場合は記載します。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0A712" id="テキスト ボックス 31" o:spid="_x0000_s1038" type="#_x0000_t202" style="position:absolute;left:0;text-align:left;margin-left:21.45pt;margin-top:3.25pt;width:392.25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" fillcolor="white [3201]" strokeweight=".5pt">
                <v:textbox>
                  <w:txbxContent>
                    <w:p w:rsidR="00BE4E98" w:rsidRDefault="00BE4E98" w:rsidP="00BE4E98">
                      <w:pPr>
                        <w:rPr>
                          <w:rFonts w:hint="eastAsia"/>
                        </w:rPr>
                      </w:pPr>
                      <w:r>
                        <w:rPr>
                          <w:rFonts w:hint="eastAsia"/>
                        </w:rPr>
                        <w:t>固定資産</w:t>
                      </w:r>
                      <w:r>
                        <w:t>がある場合は記載します。</w:t>
                      </w:r>
                    </w:p>
                  </w:txbxContent>
                </v:textbox>
              </v:shape>
            </w:pict>
          </mc:Fallback>
        </mc:AlternateContent>
      </w:r>
    </w:p>
    <w:p w:rsidR="00BE4E98" w:rsidRDefault="00BE4E98" w:rsidP="00302800">
      <w:pPr>
        <w:rPr>
          <w:rFonts w:asciiTheme="minorEastAsia" w:hAnsiTheme="minorEastAsia"/>
        </w:rPr>
      </w:pPr>
    </w:p>
    <w:p w:rsidR="0049106B" w:rsidRPr="0049106B" w:rsidRDefault="0049106B" w:rsidP="00302800">
      <w:pPr>
        <w:rPr>
          <w:rFonts w:asciiTheme="minorEastAsia" w:hAnsiTheme="minorEastAsia"/>
        </w:rPr>
      </w:pPr>
    </w:p>
    <w:tbl>
      <w:tblPr>
        <w:tblW w:w="8500" w:type="dxa"/>
        <w:tblLayout w:type="fixed"/>
        <w:tblCellMar>
          <w:left w:w="99" w:type="dxa"/>
          <w:right w:w="99" w:type="dxa"/>
        </w:tblCellMar>
        <w:tblLook w:val="04A0" w:firstRow="1" w:lastRow="0" w:firstColumn="1" w:lastColumn="0" w:noHBand="0" w:noVBand="1"/>
      </w:tblPr>
      <w:tblGrid>
        <w:gridCol w:w="1388"/>
        <w:gridCol w:w="1389"/>
        <w:gridCol w:w="762"/>
        <w:gridCol w:w="851"/>
        <w:gridCol w:w="1275"/>
        <w:gridCol w:w="1418"/>
        <w:gridCol w:w="1417"/>
      </w:tblGrid>
      <w:tr w:rsidR="0049106B" w:rsidRPr="0049106B" w:rsidTr="0049106B">
        <w:trPr>
          <w:trHeight w:val="270"/>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内　容</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期首取得価額</w:t>
            </w:r>
          </w:p>
        </w:tc>
        <w:tc>
          <w:tcPr>
            <w:tcW w:w="762"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増加</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減少</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期末取得価額</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減価償却累計額</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期末帳簿価額</w:t>
            </w:r>
          </w:p>
        </w:tc>
      </w:tr>
      <w:tr w:rsidR="0049106B" w:rsidRPr="0049106B" w:rsidTr="0049106B">
        <w:trPr>
          <w:trHeight w:val="270"/>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r w:rsidR="0049106B" w:rsidRPr="0049106B" w:rsidTr="0049106B">
        <w:trPr>
          <w:trHeight w:val="270"/>
        </w:trPr>
        <w:tc>
          <w:tcPr>
            <w:tcW w:w="13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389"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r w:rsidR="0049106B" w:rsidRPr="0049106B" w:rsidTr="0098729A">
        <w:trPr>
          <w:trHeight w:val="270"/>
        </w:trPr>
        <w:tc>
          <w:tcPr>
            <w:tcW w:w="2777"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合計額</w:t>
            </w:r>
          </w:p>
        </w:tc>
        <w:tc>
          <w:tcPr>
            <w:tcW w:w="762"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bl>
    <w:p w:rsidR="0049106B" w:rsidRDefault="0049106B" w:rsidP="00302800">
      <w:pPr>
        <w:rPr>
          <w:rFonts w:asciiTheme="minorEastAsia" w:hAnsiTheme="minorEastAsia"/>
        </w:rPr>
      </w:pPr>
    </w:p>
    <w:p w:rsidR="0049106B" w:rsidRDefault="0049106B" w:rsidP="00302800">
      <w:pPr>
        <w:rPr>
          <w:rFonts w:asciiTheme="minorEastAsia" w:hAnsiTheme="minorEastAsia"/>
        </w:rPr>
      </w:pPr>
    </w:p>
    <w:p w:rsidR="0049106B" w:rsidRDefault="00BE4E98" w:rsidP="00302800">
      <w:pPr>
        <w:rPr>
          <w:rFonts w:asciiTheme="minorEastAsia" w:hAnsiTheme="minorEastAsia"/>
        </w:rPr>
      </w:pPr>
      <w:r>
        <w:rPr>
          <w:rFonts w:asciiTheme="minorEastAsia" w:hAnsiTheme="minorEastAsia" w:hint="eastAsia"/>
        </w:rPr>
        <w:t>５</w:t>
      </w:r>
      <w:r w:rsidR="0049106B">
        <w:rPr>
          <w:rFonts w:asciiTheme="minorEastAsia" w:hAnsiTheme="minorEastAsia" w:hint="eastAsia"/>
        </w:rPr>
        <w:t>．借入金の増減内訳</w:t>
      </w:r>
    </w:p>
    <w:p w:rsidR="0049106B" w:rsidRDefault="00BE4E98" w:rsidP="00302800">
      <w:pPr>
        <w:rPr>
          <w:rFonts w:asciiTheme="minorEastAsia" w:hAnsiTheme="minorEastAsia"/>
        </w:rPr>
      </w:pPr>
      <w:r>
        <w:rPr>
          <w:rFonts w:hint="eastAsia"/>
          <w:noProof/>
          <w:lang w:bidi="ne-NP"/>
        </w:rPr>
        <mc:AlternateContent>
          <mc:Choice Requires="wps">
            <w:drawing>
              <wp:anchor distT="0" distB="0" distL="114300" distR="114300" simplePos="0" relativeHeight="251705344" behindDoc="0" locked="0" layoutInCell="1" allowOverlap="1" wp14:anchorId="3C3D9A9E" wp14:editId="22617292">
                <wp:simplePos x="0" y="0"/>
                <wp:positionH relativeFrom="column">
                  <wp:posOffset>272415</wp:posOffset>
                </wp:positionH>
                <wp:positionV relativeFrom="paragraph">
                  <wp:posOffset>149225</wp:posOffset>
                </wp:positionV>
                <wp:extent cx="4981575" cy="3143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498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4E98" w:rsidRDefault="00BE4E98" w:rsidP="00BE4E98">
                            <w:r>
                              <w:rPr>
                                <w:rFonts w:hint="eastAsia"/>
                              </w:rPr>
                              <w:t>借入金</w:t>
                            </w:r>
                            <w:r>
                              <w:t>がある場合は記載します。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9A9E" id="テキスト ボックス 32" o:spid="_x0000_s1039" type="#_x0000_t202" style="position:absolute;left:0;text-align:left;margin-left:21.45pt;margin-top:11.75pt;width:392.25pt;height:24.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" fillcolor="white [3201]" strokeweight=".5pt">
                <v:textbox>
                  <w:txbxContent>
                    <w:p w:rsidR="00BE4E98" w:rsidRDefault="00BE4E98" w:rsidP="00BE4E98">
                      <w:pPr>
                        <w:rPr>
                          <w:rFonts w:hint="eastAsia"/>
                        </w:rPr>
                      </w:pPr>
                      <w:r>
                        <w:rPr>
                          <w:rFonts w:hint="eastAsia"/>
                        </w:rPr>
                        <w:t>借入金</w:t>
                      </w:r>
                      <w:r>
                        <w:t>がある場合は記載します。</w:t>
                      </w:r>
                    </w:p>
                  </w:txbxContent>
                </v:textbox>
              </v:shape>
            </w:pict>
          </mc:Fallback>
        </mc:AlternateContent>
      </w:r>
    </w:p>
    <w:p w:rsidR="0049106B" w:rsidRDefault="0049106B" w:rsidP="00302800">
      <w:pPr>
        <w:rPr>
          <w:rFonts w:asciiTheme="minorEastAsia" w:hAnsiTheme="minorEastAsia"/>
        </w:rPr>
      </w:pPr>
    </w:p>
    <w:p w:rsidR="00BE4E98" w:rsidRDefault="00BE4E98" w:rsidP="00302800">
      <w:pPr>
        <w:rPr>
          <w:rFonts w:asciiTheme="minorEastAsia" w:hAnsiTheme="minorEastAsia"/>
        </w:rPr>
      </w:pPr>
    </w:p>
    <w:tbl>
      <w:tblPr>
        <w:tblW w:w="8485" w:type="dxa"/>
        <w:tblCellMar>
          <w:left w:w="99" w:type="dxa"/>
          <w:right w:w="99" w:type="dxa"/>
        </w:tblCellMar>
        <w:tblLook w:val="04A0" w:firstRow="1" w:lastRow="0" w:firstColumn="1" w:lastColumn="0" w:noHBand="0" w:noVBand="1"/>
      </w:tblPr>
      <w:tblGrid>
        <w:gridCol w:w="2829"/>
        <w:gridCol w:w="1414"/>
        <w:gridCol w:w="1414"/>
        <w:gridCol w:w="1414"/>
        <w:gridCol w:w="1414"/>
      </w:tblGrid>
      <w:tr w:rsidR="0049106B" w:rsidRPr="0049106B" w:rsidTr="0049106B">
        <w:trPr>
          <w:trHeight w:val="283"/>
        </w:trPr>
        <w:tc>
          <w:tcPr>
            <w:tcW w:w="282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科　目</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期首残高</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当期借入</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当期返済</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期末残高</w:t>
            </w:r>
          </w:p>
        </w:tc>
      </w:tr>
      <w:tr w:rsidR="0049106B" w:rsidRPr="0049106B" w:rsidTr="0049106B">
        <w:trPr>
          <w:trHeight w:val="283"/>
        </w:trPr>
        <w:tc>
          <w:tcPr>
            <w:tcW w:w="28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r w:rsidR="0049106B" w:rsidRPr="0049106B" w:rsidTr="0049106B">
        <w:trPr>
          <w:trHeight w:val="283"/>
        </w:trPr>
        <w:tc>
          <w:tcPr>
            <w:tcW w:w="28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r w:rsidR="0049106B" w:rsidRPr="0049106B" w:rsidTr="0049106B">
        <w:trPr>
          <w:trHeight w:val="283"/>
        </w:trPr>
        <w:tc>
          <w:tcPr>
            <w:tcW w:w="2829"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合計額</w:t>
            </w: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1414"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bl>
    <w:p w:rsidR="0049106B" w:rsidRDefault="0049106B" w:rsidP="00302800">
      <w:pPr>
        <w:rPr>
          <w:rFonts w:asciiTheme="minorEastAsia" w:hAnsiTheme="minorEastAsia"/>
        </w:rPr>
      </w:pPr>
    </w:p>
    <w:p w:rsidR="0049106B" w:rsidRDefault="0049106B" w:rsidP="00302800">
      <w:pPr>
        <w:rPr>
          <w:rFonts w:asciiTheme="minorEastAsia" w:hAnsiTheme="minorEastAsia"/>
        </w:rPr>
      </w:pPr>
    </w:p>
    <w:p w:rsidR="0049106B" w:rsidRDefault="00BE4E98" w:rsidP="00302800">
      <w:pPr>
        <w:rPr>
          <w:rFonts w:asciiTheme="minorEastAsia" w:hAnsiTheme="minorEastAsia"/>
        </w:rPr>
      </w:pPr>
      <w:r>
        <w:rPr>
          <w:rFonts w:asciiTheme="minorEastAsia" w:hAnsiTheme="minorEastAsia" w:hint="eastAsia"/>
        </w:rPr>
        <w:t>６</w:t>
      </w:r>
      <w:r w:rsidR="0049106B">
        <w:rPr>
          <w:rFonts w:asciiTheme="minorEastAsia" w:hAnsiTheme="minorEastAsia" w:hint="eastAsia"/>
        </w:rPr>
        <w:t>．役員及びその近親者等との重要な取引の内容</w:t>
      </w:r>
    </w:p>
    <w:p w:rsidR="00BE4E98" w:rsidRDefault="00BE4E98" w:rsidP="00302800">
      <w:pPr>
        <w:rPr>
          <w:rFonts w:asciiTheme="minorEastAsia" w:hAnsiTheme="minorEastAsia"/>
        </w:rPr>
      </w:pPr>
      <w:r>
        <w:rPr>
          <w:rFonts w:hint="eastAsia"/>
          <w:noProof/>
          <w:lang w:bidi="ne-NP"/>
        </w:rPr>
        <mc:AlternateContent>
          <mc:Choice Requires="wps">
            <w:drawing>
              <wp:anchor distT="0" distB="0" distL="114300" distR="114300" simplePos="0" relativeHeight="251707392" behindDoc="0" locked="0" layoutInCell="1" allowOverlap="1" wp14:anchorId="3076003B" wp14:editId="39F39FBD">
                <wp:simplePos x="0" y="0"/>
                <wp:positionH relativeFrom="column">
                  <wp:posOffset>272415</wp:posOffset>
                </wp:positionH>
                <wp:positionV relativeFrom="paragraph">
                  <wp:posOffset>104775</wp:posOffset>
                </wp:positionV>
                <wp:extent cx="4981575" cy="314325"/>
                <wp:effectExtent l="0" t="0" r="28575" b="28575"/>
                <wp:wrapNone/>
                <wp:docPr id="33" name="テキスト ボックス 33"/>
                <wp:cNvGraphicFramePr/>
                <a:graphic xmlns:a="http://schemas.openxmlformats.org/drawingml/2006/main">
                  <a:graphicData uri="http://schemas.microsoft.com/office/word/2010/wordprocessingShape">
                    <wps:wsp>
                      <wps:cNvSpPr txBox="1"/>
                      <wps:spPr>
                        <a:xfrm>
                          <a:off x="0" y="0"/>
                          <a:ext cx="4981575"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4E98" w:rsidRDefault="00BE4E98" w:rsidP="00BE4E98">
                            <w:r>
                              <w:rPr>
                                <w:rFonts w:hint="eastAsia"/>
                              </w:rPr>
                              <w:t>役員や近親者と</w:t>
                            </w:r>
                            <w:r>
                              <w:t>の取引（人件費は除く）がある場合は記載します。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6003B" id="テキスト ボックス 33" o:spid="_x0000_s1040" type="#_x0000_t202" style="position:absolute;left:0;text-align:left;margin-left:21.45pt;margin-top:8.25pt;width:392.25pt;height:24.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" fillcolor="white [3201]" strokeweight=".5pt">
                <v:textbox>
                  <w:txbxContent>
                    <w:p w:rsidR="00BE4E98" w:rsidRDefault="00BE4E98" w:rsidP="00BE4E98">
                      <w:pPr>
                        <w:rPr>
                          <w:rFonts w:hint="eastAsia"/>
                        </w:rPr>
                      </w:pPr>
                      <w:r>
                        <w:rPr>
                          <w:rFonts w:hint="eastAsia"/>
                        </w:rPr>
                        <w:t>役員や近親者と</w:t>
                      </w:r>
                      <w:r>
                        <w:t>の取引（人件費は除く）がある場合は記載します。</w:t>
                      </w:r>
                    </w:p>
                  </w:txbxContent>
                </v:textbox>
              </v:shape>
            </w:pict>
          </mc:Fallback>
        </mc:AlternateContent>
      </w:r>
    </w:p>
    <w:p w:rsidR="00BE4E98" w:rsidRDefault="00BE4E98" w:rsidP="00302800">
      <w:pPr>
        <w:rPr>
          <w:rFonts w:asciiTheme="minorEastAsia" w:hAnsiTheme="minorEastAsia"/>
        </w:rPr>
      </w:pPr>
    </w:p>
    <w:p w:rsidR="00BE4E98" w:rsidRDefault="00BE4E98" w:rsidP="00302800">
      <w:pPr>
        <w:rPr>
          <w:rFonts w:asciiTheme="minorEastAsia" w:hAnsiTheme="minorEastAsia"/>
        </w:rPr>
      </w:pPr>
    </w:p>
    <w:tbl>
      <w:tblPr>
        <w:tblW w:w="8397" w:type="dxa"/>
        <w:tblCellMar>
          <w:left w:w="99" w:type="dxa"/>
          <w:right w:w="99" w:type="dxa"/>
        </w:tblCellMar>
        <w:tblLook w:val="04A0" w:firstRow="1" w:lastRow="0" w:firstColumn="1" w:lastColumn="0" w:noHBand="0" w:noVBand="1"/>
      </w:tblPr>
      <w:tblGrid>
        <w:gridCol w:w="2799"/>
        <w:gridCol w:w="2799"/>
        <w:gridCol w:w="2799"/>
      </w:tblGrid>
      <w:tr w:rsidR="0049106B" w:rsidRPr="0049106B" w:rsidTr="0049106B">
        <w:trPr>
          <w:trHeight w:val="191"/>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科　目</w:t>
            </w:r>
          </w:p>
        </w:tc>
        <w:tc>
          <w:tcPr>
            <w:tcW w:w="2799"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計算書類に計上した金額</w:t>
            </w:r>
          </w:p>
        </w:tc>
        <w:tc>
          <w:tcPr>
            <w:tcW w:w="2799" w:type="dxa"/>
            <w:tcBorders>
              <w:top w:val="single" w:sz="4" w:space="0" w:color="auto"/>
              <w:left w:val="nil"/>
              <w:bottom w:val="single" w:sz="4" w:space="0" w:color="auto"/>
              <w:right w:val="single" w:sz="4" w:space="0" w:color="auto"/>
            </w:tcBorders>
            <w:shd w:val="clear" w:color="auto" w:fill="auto"/>
            <w:noWrap/>
            <w:vAlign w:val="center"/>
            <w:hideMark/>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r w:rsidRPr="0049106B">
              <w:rPr>
                <w:rFonts w:ascii="ＭＳ Ｐゴシック" w:eastAsia="ＭＳ Ｐゴシック" w:hAnsi="ＭＳ Ｐゴシック" w:cs="ＭＳ Ｐゴシック" w:hint="eastAsia"/>
                <w:color w:val="000000"/>
                <w:kern w:val="0"/>
                <w:sz w:val="16"/>
                <w:szCs w:val="16"/>
              </w:rPr>
              <w:t>うち、役員及び近親者との取引額</w:t>
            </w:r>
          </w:p>
        </w:tc>
      </w:tr>
      <w:tr w:rsidR="0049106B" w:rsidRPr="0049106B" w:rsidTr="0049106B">
        <w:trPr>
          <w:trHeight w:val="191"/>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2799"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2799"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r w:rsidR="0049106B" w:rsidRPr="0049106B" w:rsidTr="0049106B">
        <w:trPr>
          <w:trHeight w:val="191"/>
        </w:trPr>
        <w:tc>
          <w:tcPr>
            <w:tcW w:w="2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2799"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c>
          <w:tcPr>
            <w:tcW w:w="2799" w:type="dxa"/>
            <w:tcBorders>
              <w:top w:val="single" w:sz="4" w:space="0" w:color="auto"/>
              <w:left w:val="nil"/>
              <w:bottom w:val="single" w:sz="4" w:space="0" w:color="auto"/>
              <w:right w:val="single" w:sz="4" w:space="0" w:color="auto"/>
            </w:tcBorders>
            <w:shd w:val="clear" w:color="auto" w:fill="auto"/>
            <w:noWrap/>
            <w:vAlign w:val="center"/>
          </w:tcPr>
          <w:p w:rsidR="0049106B" w:rsidRPr="0049106B" w:rsidRDefault="0049106B" w:rsidP="0049106B">
            <w:pPr>
              <w:widowControl/>
              <w:jc w:val="center"/>
              <w:rPr>
                <w:rFonts w:ascii="ＭＳ Ｐゴシック" w:eastAsia="ＭＳ Ｐゴシック" w:hAnsi="ＭＳ Ｐゴシック" w:cs="ＭＳ Ｐゴシック"/>
                <w:color w:val="000000"/>
                <w:kern w:val="0"/>
                <w:sz w:val="16"/>
                <w:szCs w:val="16"/>
              </w:rPr>
            </w:pPr>
          </w:p>
        </w:tc>
      </w:tr>
    </w:tbl>
    <w:p w:rsidR="0049106B" w:rsidRPr="0049106B" w:rsidRDefault="0049106B" w:rsidP="00302800">
      <w:pPr>
        <w:rPr>
          <w:rFonts w:asciiTheme="minorEastAsia" w:hAnsiTheme="minorEastAsia"/>
        </w:rPr>
      </w:pPr>
    </w:p>
    <w:p w:rsidR="0049106B" w:rsidRPr="0049106B" w:rsidRDefault="0049106B" w:rsidP="00302800">
      <w:pPr>
        <w:rPr>
          <w:rFonts w:asciiTheme="minorEastAsia" w:hAnsiTheme="minorEastAsia"/>
        </w:rPr>
      </w:pPr>
    </w:p>
    <w:p w:rsidR="0049106B" w:rsidRDefault="00BE4E98" w:rsidP="00302800">
      <w:pPr>
        <w:rPr>
          <w:rFonts w:asciiTheme="minorEastAsia" w:hAnsiTheme="minorEastAsia"/>
        </w:rPr>
      </w:pPr>
      <w:r>
        <w:rPr>
          <w:rFonts w:asciiTheme="minorEastAsia" w:hAnsiTheme="minorEastAsia" w:hint="eastAsia"/>
        </w:rPr>
        <w:t>７．その他の事項</w:t>
      </w:r>
    </w:p>
    <w:p w:rsidR="00BE4E98" w:rsidRDefault="00BE4E98" w:rsidP="00302800">
      <w:pPr>
        <w:rPr>
          <w:rFonts w:asciiTheme="minorEastAsia" w:hAnsiTheme="minorEastAsia"/>
        </w:rPr>
      </w:pPr>
      <w:r>
        <w:rPr>
          <w:rFonts w:asciiTheme="minorEastAsia" w:hAnsiTheme="minorEastAsia" w:hint="eastAsia"/>
        </w:rPr>
        <w:t xml:space="preserve">　なし</w:t>
      </w:r>
    </w:p>
    <w:p w:rsidR="00BE4E98" w:rsidRDefault="00BE4E98" w:rsidP="00302800">
      <w:pPr>
        <w:rPr>
          <w:rFonts w:asciiTheme="minorEastAsia" w:hAnsiTheme="minorEastAsia"/>
        </w:rPr>
      </w:pPr>
    </w:p>
    <w:p w:rsidR="00BE4E98" w:rsidRDefault="00755E54" w:rsidP="00302800">
      <w:pPr>
        <w:rPr>
          <w:rFonts w:asciiTheme="minorEastAsia" w:hAnsiTheme="minorEastAsia"/>
        </w:rPr>
      </w:pPr>
      <w:r>
        <w:rPr>
          <w:rFonts w:hint="eastAsia"/>
          <w:noProof/>
          <w:lang w:bidi="ne-NP"/>
        </w:rPr>
        <mc:AlternateContent>
          <mc:Choice Requires="wps">
            <w:drawing>
              <wp:anchor distT="0" distB="0" distL="114300" distR="114300" simplePos="0" relativeHeight="251709440" behindDoc="0" locked="0" layoutInCell="1" allowOverlap="1" wp14:anchorId="18A4090B" wp14:editId="67FBABBC">
                <wp:simplePos x="0" y="0"/>
                <wp:positionH relativeFrom="column">
                  <wp:posOffset>520</wp:posOffset>
                </wp:positionH>
                <wp:positionV relativeFrom="paragraph">
                  <wp:posOffset>146916</wp:posOffset>
                </wp:positionV>
                <wp:extent cx="5410200" cy="609600"/>
                <wp:effectExtent l="0" t="0" r="19050" b="19050"/>
                <wp:wrapNone/>
                <wp:docPr id="34" name="テキスト ボックス 34"/>
                <wp:cNvGraphicFramePr/>
                <a:graphic xmlns:a="http://schemas.openxmlformats.org/drawingml/2006/main">
                  <a:graphicData uri="http://schemas.microsoft.com/office/word/2010/wordprocessingShape">
                    <wps:wsp>
                      <wps:cNvSpPr txBox="1"/>
                      <wps:spPr>
                        <a:xfrm>
                          <a:off x="0" y="0"/>
                          <a:ext cx="5410200" cy="609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E4E98" w:rsidRDefault="00BE4E98" w:rsidP="00BE4E98">
                            <w:r>
                              <w:rPr>
                                <w:rFonts w:hint="eastAsia"/>
                              </w:rPr>
                              <w:t>計算書類の注記は</w:t>
                            </w:r>
                            <w:r>
                              <w:t>、</w:t>
                            </w:r>
                            <w:r>
                              <w:rPr>
                                <w:rFonts w:hint="eastAsia"/>
                              </w:rPr>
                              <w:t>ちょっと難しい</w:t>
                            </w:r>
                            <w:r>
                              <w:t>内容なので、会計担当者はセンターや税理士さん</w:t>
                            </w:r>
                            <w:r>
                              <w:rPr>
                                <w:rFonts w:hint="eastAsia"/>
                              </w:rPr>
                              <w:t>等</w:t>
                            </w:r>
                            <w:r>
                              <w:t>とよくご相談の上作成してください。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A4090B" id="_x0000_t202" coordsize="21600,21600" o:spt="202" path="m,l,21600r21600,l21600,xe">
                <v:stroke joinstyle="miter"/>
                <v:path gradientshapeok="t" o:connecttype="rect"/>
              </v:shapetype>
              <v:shape id="テキスト ボックス 34" o:spid="_x0000_s1037" type="#_x0000_t202" style="position:absolute;left:0;text-align:left;margin-left:.05pt;margin-top:11.55pt;width:426pt;height:4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" fillcolor="white [3201]" strokeweight=".5pt">
                <v:textbox>
                  <w:txbxContent>
                    <w:p w:rsidR="00BE4E98" w:rsidRDefault="00BE4E98" w:rsidP="00BE4E98">
                      <w:r>
                        <w:rPr>
                          <w:rFonts w:hint="eastAsia"/>
                        </w:rPr>
                        <w:t>計算書類の注記は</w:t>
                      </w:r>
                      <w:r>
                        <w:t>、</w:t>
                      </w:r>
                      <w:r>
                        <w:rPr>
                          <w:rFonts w:hint="eastAsia"/>
                        </w:rPr>
                        <w:t>ちょっと難しい</w:t>
                      </w:r>
                      <w:r>
                        <w:t>内容なので、会計担当者はセンターや税理士さん</w:t>
                      </w:r>
                      <w:r>
                        <w:rPr>
                          <w:rFonts w:hint="eastAsia"/>
                        </w:rPr>
                        <w:t>等</w:t>
                      </w:r>
                      <w:r>
                        <w:t>とよくご相談の上作成してください。</w:t>
                      </w:r>
                    </w:p>
                  </w:txbxContent>
                </v:textbox>
              </v:shape>
            </w:pict>
          </mc:Fallback>
        </mc:AlternateContent>
      </w:r>
    </w:p>
    <w:p w:rsidR="00BE4E98" w:rsidRDefault="00BE4E98" w:rsidP="00302800">
      <w:pPr>
        <w:rPr>
          <w:rFonts w:asciiTheme="minorEastAsia" w:hAnsiTheme="minorEastAsia"/>
        </w:rPr>
      </w:pPr>
    </w:p>
    <w:p w:rsidR="00BE4E98" w:rsidRDefault="00BE4E98" w:rsidP="00302800">
      <w:pPr>
        <w:rPr>
          <w:rFonts w:asciiTheme="minorEastAsia" w:hAnsiTheme="minorEastAsia"/>
        </w:rPr>
      </w:pPr>
    </w:p>
    <w:p w:rsidR="00BE4E98" w:rsidRDefault="00BE4E98" w:rsidP="00302800">
      <w:pPr>
        <w:rPr>
          <w:rFonts w:asciiTheme="minorEastAsia" w:hAnsiTheme="minorEastAsia"/>
        </w:rPr>
      </w:pPr>
    </w:p>
    <w:sectPr w:rsidR="00BE4E9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B7101"/>
    <w:multiLevelType w:val="hybridMultilevel"/>
    <w:tmpl w:val="3760DDA8"/>
    <w:lvl w:ilvl="0" w:tplc="2A06A82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1CD6BFB"/>
    <w:multiLevelType w:val="hybridMultilevel"/>
    <w:tmpl w:val="5AECAC0A"/>
    <w:lvl w:ilvl="0" w:tplc="E4E25BC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C2A0D91"/>
    <w:multiLevelType w:val="hybridMultilevel"/>
    <w:tmpl w:val="8AE059CA"/>
    <w:lvl w:ilvl="0" w:tplc="125811CE">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4C8"/>
    <w:rsid w:val="001045F7"/>
    <w:rsid w:val="001831B9"/>
    <w:rsid w:val="001B6DE3"/>
    <w:rsid w:val="00302800"/>
    <w:rsid w:val="0049106B"/>
    <w:rsid w:val="004D532A"/>
    <w:rsid w:val="00524D8E"/>
    <w:rsid w:val="005F55B4"/>
    <w:rsid w:val="0063228A"/>
    <w:rsid w:val="00690A7B"/>
    <w:rsid w:val="007328C8"/>
    <w:rsid w:val="00755E54"/>
    <w:rsid w:val="007733C0"/>
    <w:rsid w:val="00786017"/>
    <w:rsid w:val="007A08DD"/>
    <w:rsid w:val="00814E6B"/>
    <w:rsid w:val="00830062"/>
    <w:rsid w:val="0089547F"/>
    <w:rsid w:val="00A05908"/>
    <w:rsid w:val="00A646AD"/>
    <w:rsid w:val="00AD78E2"/>
    <w:rsid w:val="00B14A59"/>
    <w:rsid w:val="00BE4E98"/>
    <w:rsid w:val="00D20232"/>
    <w:rsid w:val="00D43C10"/>
    <w:rsid w:val="00E36182"/>
    <w:rsid w:val="00E844DC"/>
    <w:rsid w:val="00F01EC7"/>
    <w:rsid w:val="00F124C8"/>
    <w:rsid w:val="00FC72B8"/>
  </w:rsids>
  <m:mathPr>
    <m:mathFont m:val="Cambria Math"/>
    <m:brkBin m:val="before"/>
    <m:brkBinSub m:val="--"/>
    <m:smallFrac m:val="0"/>
    <m:dispDef/>
    <m:lMargin m:val="0"/>
    <m:rMargin m:val="0"/>
    <m:defJc m:val="centerGroup"/>
    <m:wrapIndent m:val="1440"/>
    <m:intLim m:val="subSup"/>
    <m:naryLim m:val="undOvr"/>
  </m:mathPr>
  <w:themeFontLang w:val="en-US" w:eastAsia="ja-JP" w:bidi="ne-N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0105F1"/>
  <w15:chartTrackingRefBased/>
  <w15:docId w15:val="{285E901B-41A0-4784-9109-33340AB68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A646A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6182"/>
    <w:pPr>
      <w:ind w:leftChars="400" w:left="840"/>
    </w:pPr>
  </w:style>
  <w:style w:type="table" w:styleId="a4">
    <w:name w:val="Table Grid"/>
    <w:basedOn w:val="a1"/>
    <w:uiPriority w:val="39"/>
    <w:rsid w:val="006322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46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46AD"/>
    <w:rPr>
      <w:rFonts w:asciiTheme="majorHAnsi" w:eastAsiaTheme="majorEastAsia" w:hAnsiTheme="majorHAnsi" w:cstheme="majorBidi"/>
      <w:sz w:val="18"/>
      <w:szCs w:val="18"/>
    </w:rPr>
  </w:style>
  <w:style w:type="character" w:customStyle="1" w:styleId="20">
    <w:name w:val="見出し 2 (文字)"/>
    <w:basedOn w:val="a0"/>
    <w:link w:val="2"/>
    <w:uiPriority w:val="9"/>
    <w:rsid w:val="00A646A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85953">
      <w:bodyDiv w:val="1"/>
      <w:marLeft w:val="0"/>
      <w:marRight w:val="0"/>
      <w:marTop w:val="0"/>
      <w:marBottom w:val="0"/>
      <w:divBdr>
        <w:top w:val="none" w:sz="0" w:space="0" w:color="auto"/>
        <w:left w:val="none" w:sz="0" w:space="0" w:color="auto"/>
        <w:bottom w:val="none" w:sz="0" w:space="0" w:color="auto"/>
        <w:right w:val="none" w:sz="0" w:space="0" w:color="auto"/>
      </w:divBdr>
    </w:div>
    <w:div w:id="366223440">
      <w:bodyDiv w:val="1"/>
      <w:marLeft w:val="0"/>
      <w:marRight w:val="0"/>
      <w:marTop w:val="0"/>
      <w:marBottom w:val="0"/>
      <w:divBdr>
        <w:top w:val="none" w:sz="0" w:space="0" w:color="auto"/>
        <w:left w:val="none" w:sz="0" w:space="0" w:color="auto"/>
        <w:bottom w:val="none" w:sz="0" w:space="0" w:color="auto"/>
        <w:right w:val="none" w:sz="0" w:space="0" w:color="auto"/>
      </w:divBdr>
    </w:div>
    <w:div w:id="458039832">
      <w:bodyDiv w:val="1"/>
      <w:marLeft w:val="0"/>
      <w:marRight w:val="0"/>
      <w:marTop w:val="0"/>
      <w:marBottom w:val="0"/>
      <w:divBdr>
        <w:top w:val="none" w:sz="0" w:space="0" w:color="auto"/>
        <w:left w:val="none" w:sz="0" w:space="0" w:color="auto"/>
        <w:bottom w:val="none" w:sz="0" w:space="0" w:color="auto"/>
        <w:right w:val="none" w:sz="0" w:space="0" w:color="auto"/>
      </w:divBdr>
    </w:div>
    <w:div w:id="1291740390">
      <w:bodyDiv w:val="1"/>
      <w:marLeft w:val="0"/>
      <w:marRight w:val="0"/>
      <w:marTop w:val="0"/>
      <w:marBottom w:val="0"/>
      <w:divBdr>
        <w:top w:val="none" w:sz="0" w:space="0" w:color="auto"/>
        <w:left w:val="none" w:sz="0" w:space="0" w:color="auto"/>
        <w:bottom w:val="none" w:sz="0" w:space="0" w:color="auto"/>
        <w:right w:val="none" w:sz="0" w:space="0" w:color="auto"/>
      </w:divBdr>
    </w:div>
    <w:div w:id="1421175782">
      <w:bodyDiv w:val="1"/>
      <w:marLeft w:val="0"/>
      <w:marRight w:val="0"/>
      <w:marTop w:val="0"/>
      <w:marBottom w:val="0"/>
      <w:divBdr>
        <w:top w:val="none" w:sz="0" w:space="0" w:color="auto"/>
        <w:left w:val="none" w:sz="0" w:space="0" w:color="auto"/>
        <w:bottom w:val="none" w:sz="0" w:space="0" w:color="auto"/>
        <w:right w:val="none" w:sz="0" w:space="0" w:color="auto"/>
      </w:divBdr>
    </w:div>
    <w:div w:id="1745494510">
      <w:bodyDiv w:val="1"/>
      <w:marLeft w:val="0"/>
      <w:marRight w:val="0"/>
      <w:marTop w:val="0"/>
      <w:marBottom w:val="0"/>
      <w:divBdr>
        <w:top w:val="none" w:sz="0" w:space="0" w:color="auto"/>
        <w:left w:val="none" w:sz="0" w:space="0" w:color="auto"/>
        <w:bottom w:val="none" w:sz="0" w:space="0" w:color="auto"/>
        <w:right w:val="none" w:sz="0" w:space="0" w:color="auto"/>
      </w:divBdr>
    </w:div>
    <w:div w:id="1963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3</cp:revision>
  <cp:lastPrinted>2014-02-07T06:13:00Z</cp:lastPrinted>
  <dcterms:created xsi:type="dcterms:W3CDTF">2014-02-18T03:40:00Z</dcterms:created>
  <dcterms:modified xsi:type="dcterms:W3CDTF">2021-01-09T08:28:00Z</dcterms:modified>
</cp:coreProperties>
</file>